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/>
        <w:jc w:val="center"/>
      </w:pPr>
      <w:r>
        <w:rPr>
          <w:rFonts w:ascii="Calibri" w:hAnsi="Calibri"/>
          <w:b/>
          <w:i w:val="0"/>
          <w:color w:val="4A1A6B"/>
          <w:sz w:val="44"/>
        </w:rPr>
        <w:t>UPLIFT</w:t>
      </w:r>
    </w:p>
    <w:p>
      <w:pPr>
        <w:spacing w:after="120" w:before="0"/>
        <w:jc w:val="center"/>
      </w:pPr>
      <w:r>
        <w:rPr>
          <w:rFonts w:ascii="Calibri" w:hAnsi="Calibri"/>
          <w:b w:val="0"/>
          <w:i w:val="0"/>
          <w:color w:val="B8902A"/>
          <w:sz w:val="21"/>
        </w:rPr>
        <w:t>TRI-STATE GULF COAST USA</w:t>
      </w:r>
    </w:p>
    <w:p>
      <w:pPr>
        <w:spacing w:after="120" w:before="0"/>
        <w:jc w:val="center"/>
      </w:pPr>
      <w:r>
        <w:rPr>
          <w:rFonts w:ascii="Calibri" w:hAnsi="Calibri"/>
          <w:b w:val="0"/>
          <w:i w:val="0"/>
          <w:color w:val="B8902A"/>
          <w:sz w:val="24"/>
        </w:rPr>
        <w:t>✦ ✦ ✦</w:t>
      </w:r>
    </w:p>
    <w:p>
      <w:pPr>
        <w:spacing w:after="40" w:before="0"/>
        <w:jc w:val="center"/>
      </w:pPr>
      <w:r>
        <w:rPr>
          <w:rFonts w:ascii="Calibri" w:hAnsi="Calibri"/>
          <w:b/>
          <w:i w:val="0"/>
          <w:color w:val="2E0F45"/>
          <w:sz w:val="30"/>
        </w:rPr>
        <w:t>Founding Class of 2026</w:t>
      </w:r>
    </w:p>
    <w:p>
      <w:pPr>
        <w:spacing w:after="80" w:before="0"/>
        <w:jc w:val="center"/>
      </w:pPr>
      <w:r>
        <w:rPr>
          <w:rFonts w:ascii="Calibri" w:hAnsi="Calibri"/>
          <w:b/>
          <w:i w:val="0"/>
          <w:color w:val="2E0F45"/>
          <w:sz w:val="30"/>
        </w:rPr>
        <w:t>Official Contestant Nomination Form</w:t>
      </w:r>
    </w:p>
    <w:p>
      <w:pPr>
        <w:spacing w:after="80" w:before="0"/>
        <w:jc w:val="center"/>
      </w:pPr>
      <w:r>
        <w:rPr>
          <w:rFonts w:ascii="Calibri" w:hAnsi="Calibri"/>
          <w:b w:val="0"/>
          <w:i/>
          <w:color w:val="4A1A6B"/>
          <w:sz w:val="20"/>
        </w:rPr>
        <w:t>Community First. Crown Second.</w:t>
      </w:r>
    </w:p>
    <w:p>
      <w:pPr>
        <w:spacing w:before="120" w:after="160"/>
        <w:pBdr>
          <w:bottom w:val="single" w:sz="12" w:space="1" w:color="B8902A"/>
        </w:pBdr>
      </w:pPr>
    </w:p>
    <w:p>
      <w:pPr>
        <w:spacing w:after="200"/>
      </w:pPr>
      <w:r>
        <w:rPr>
          <w:b w:val="0"/>
          <w:color w:val="2B2333"/>
          <w:sz w:val="21"/>
        </w:rPr>
        <w:t xml:space="preserve">Use this form to nominate someone for Uplift — whether for the pageant generally or to speak to a contestant’s story for an experience-based open title (Caregiver, Survivor, Military Family, Entrepreneur, Community Hero, or Leadership). A nomination is an </w:t>
      </w:r>
      <w:r>
        <w:rPr>
          <w:b/>
          <w:color w:val="2B2333"/>
          <w:sz w:val="21"/>
        </w:rPr>
        <w:t>invitation, not an entry</w:t>
      </w:r>
      <w:r>
        <w:rPr>
          <w:b w:val="0"/>
          <w:color w:val="2B2333"/>
          <w:sz w:val="21"/>
        </w:rPr>
        <w:t xml:space="preserve">: we reach out to the person with a warm, no-pressure note, and they decide for themselves whether to apply. We never register or enter anyone without their knowledge and consent, and for nominees under 18 a parent or legal guardian always completes the application. Nominations are </w:t>
      </w:r>
      <w:r>
        <w:rPr>
          <w:b/>
          <w:color w:val="2B2333"/>
          <w:sz w:val="21"/>
        </w:rPr>
        <w:t>never scored</w:t>
      </w:r>
      <w:r>
        <w:rPr>
          <w:b w:val="0"/>
          <w:color w:val="2B2333"/>
          <w:sz w:val="21"/>
        </w:rPr>
        <w:t xml:space="preserve"> and are never required for any contestant to qualify.</w:t>
      </w:r>
    </w:p>
    <w:p>
      <w:pPr>
        <w:spacing w:after="120" w:before="240"/>
      </w:pPr>
      <w:r>
        <w:rPr>
          <w:rFonts w:ascii="Calibri" w:hAnsi="Calibri"/>
          <w:b/>
          <w:i w:val="0"/>
          <w:color w:val="4A1A6B"/>
          <w:sz w:val="24"/>
        </w:rPr>
        <w:t>1.  About the Person You’re Nominating</w:t>
      </w: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Nominee’s full name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How to reach them (email or phone)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80" w:before="40"/>
      </w:pPr>
      <w:r>
        <w:rPr>
          <w:rFonts w:ascii="Calibri" w:hAnsi="Calibri"/>
          <w:b w:val="0"/>
          <w:i/>
          <w:color w:val="6B5B7E"/>
          <w:sz w:val="17"/>
        </w:rPr>
        <w:t>Optional — if you’d rather we contact you first, leave blank.</w:t>
      </w:r>
    </w:p>
    <w:p>
      <w:pPr>
        <w:spacing w:after="40"/>
      </w:pPr>
    </w:p>
    <w:p>
      <w:pPr>
        <w:spacing w:after="120" w:before="240"/>
      </w:pPr>
      <w:r>
        <w:rPr>
          <w:rFonts w:ascii="Calibri" w:hAnsi="Calibri"/>
          <w:b/>
          <w:i w:val="0"/>
          <w:color w:val="4A1A6B"/>
          <w:sz w:val="24"/>
        </w:rPr>
        <w:t>2.  Why Are You Nominating Them?</w:t>
      </w:r>
    </w:p>
    <w:p>
      <w:pPr>
        <w:spacing w:after="120" w:before="0"/>
      </w:pPr>
      <w:r>
        <w:rPr>
          <w:rFonts w:ascii="Calibri" w:hAnsi="Calibri"/>
          <w:b w:val="0"/>
          <w:i/>
          <w:color w:val="6B5B7E"/>
          <w:sz w:val="17"/>
        </w:rPr>
        <w:t>A few sentences is plenty. If this supports an open title, tell us what about their work or story speaks to it.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p>
      <w:pPr>
        <w:spacing w:after="120" w:before="240"/>
      </w:pPr>
      <w:r>
        <w:rPr>
          <w:rFonts w:ascii="Calibri" w:hAnsi="Calibri"/>
          <w:b/>
          <w:i w:val="0"/>
          <w:color w:val="4A1A6B"/>
          <w:sz w:val="24"/>
        </w:rPr>
        <w:t>3.  About You (the Nominator)</w:t>
      </w: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Your full name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Your relationship to the nominee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Your email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80" w:before="40"/>
      </w:pPr>
      <w:r>
        <w:rPr>
          <w:rFonts w:ascii="Calibri" w:hAnsi="Calibri"/>
          <w:b w:val="0"/>
          <w:i/>
          <w:color w:val="6B5B7E"/>
          <w:sz w:val="17"/>
        </w:rPr>
        <w:t>So we can follow up if we have a question.</w:t>
      </w:r>
    </w:p>
    <w:p>
      <w:pPr>
        <w:spacing w:after="40"/>
      </w:pP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Your phone (optional)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p>
      <w:pPr>
        <w:spacing w:after="120" w:before="240"/>
      </w:pPr>
      <w:r>
        <w:rPr>
          <w:rFonts w:ascii="Calibri" w:hAnsi="Calibri"/>
          <w:b/>
          <w:i w:val="0"/>
          <w:color w:val="4A1A6B"/>
          <w:sz w:val="24"/>
        </w:rPr>
        <w:t>4.  Your Acknowledgment</w:t>
      </w:r>
    </w:p>
    <w:p>
      <w:pPr>
        <w:spacing w:after="240"/>
      </w:pPr>
      <w:r>
        <w:rPr>
          <w:b w:val="0"/>
          <w:color w:val="2B2333"/>
          <w:sz w:val="21"/>
        </w:rPr>
        <w:t xml:space="preserve">☐  </w:t>
      </w:r>
      <w:r>
        <w:rPr>
          <w:b w:val="0"/>
          <w:color w:val="2B2333"/>
          <w:sz w:val="21"/>
        </w:rPr>
        <w:t xml:space="preserve">I understand that Uplift will reach out to this person with an invitation, and that nominating them does </w:t>
      </w:r>
      <w:r>
        <w:rPr>
          <w:b/>
          <w:color w:val="2B2333"/>
          <w:sz w:val="21"/>
        </w:rPr>
        <w:t>not</w:t>
      </w:r>
      <w:r>
        <w:rPr>
          <w:b w:val="0"/>
          <w:color w:val="2B2333"/>
          <w:sz w:val="21"/>
        </w:rPr>
        <w:t xml:space="preserve"> register or enter them. They choose whether to apply. I confirm the information above is accurate to the best of my knowledge.</w:t>
      </w: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Signature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7632"/>
      </w:tblGrid>
      <w:tr>
        <w:tc>
          <w:tcPr>
            <w:tcW w:type="dxa" w:w="7632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p>
      <w:pPr>
        <w:spacing w:after="40" w:before="0"/>
      </w:pPr>
      <w:r>
        <w:rPr>
          <w:rFonts w:ascii="Calibri" w:hAnsi="Calibri"/>
          <w:b/>
          <w:i w:val="0"/>
          <w:color w:val="2E0F45"/>
          <w:sz w:val="19"/>
        </w:rPr>
        <w:t>Date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00"/>
      </w:tblGrid>
      <w:tr>
        <w:tc>
          <w:tcPr>
            <w:tcW w:type="dxa" w:w="3600"/>
            <w:tcBorders>
              <w:bottom w:val="single" w:sz="6" w:space="0" w:color="C9B8E0"/>
            </w:tcBorders>
          </w:tcPr>
          <w:p>
            <w:r>
              <w:t xml:space="preserve"> </w:t>
            </w:r>
          </w:p>
        </w:tc>
      </w:tr>
    </w:tbl>
    <w:p>
      <w:pPr>
        <w:spacing w:after="40"/>
      </w:pPr>
    </w:p>
    <w:p>
      <w:pPr>
        <w:spacing w:before="120" w:after="160"/>
        <w:pBdr>
          <w:bottom w:val="single" w:sz="12" w:space="1" w:color="B8902A"/>
        </w:pBdr>
      </w:pPr>
    </w:p>
    <w:p>
      <w:pPr>
        <w:spacing w:after="120" w:before="240"/>
      </w:pPr>
      <w:r>
        <w:rPr>
          <w:rFonts w:ascii="Calibri" w:hAnsi="Calibri"/>
          <w:b/>
          <w:i w:val="0"/>
          <w:color w:val="4A1A6B"/>
          <w:sz w:val="24"/>
        </w:rPr>
        <w:t>How to Send This Form</w:t>
      </w:r>
    </w:p>
    <w:p>
      <w:pPr>
        <w:spacing w:after="40"/>
      </w:pPr>
      <w:r>
        <w:rPr>
          <w:b/>
          <w:color w:val="2B2333"/>
          <w:sz w:val="21"/>
        </w:rPr>
        <w:t xml:space="preserve">By email: </w:t>
      </w:r>
      <w:r>
        <w:rPr>
          <w:b w:val="0"/>
          <w:color w:val="2B2333"/>
          <w:sz w:val="21"/>
        </w:rPr>
        <w:t>Scan or photograph all pages and send to outreach@galaglitteratigroup.com.</w:t>
      </w:r>
    </w:p>
    <w:p>
      <w:pPr>
        <w:spacing w:after="40"/>
      </w:pPr>
      <w:r>
        <w:rPr>
          <w:b/>
          <w:color w:val="2B2333"/>
          <w:sz w:val="21"/>
        </w:rPr>
        <w:t xml:space="preserve">By mail: </w:t>
      </w:r>
      <w:r>
        <w:rPr>
          <w:b w:val="0"/>
          <w:color w:val="2B2333"/>
          <w:sz w:val="21"/>
        </w:rPr>
        <w:t>Gala Glitterati Group, LLC — Uplift Nominations, Lynn Haven, FL (full mailing address provided on request or on our Contact page).</w:t>
      </w:r>
    </w:p>
    <w:p>
      <w:pPr>
        <w:spacing w:after="160"/>
      </w:pPr>
      <w:r>
        <w:rPr>
          <w:b/>
          <w:color w:val="2B2333"/>
          <w:sz w:val="21"/>
        </w:rPr>
        <w:t xml:space="preserve">Prefer online? </w:t>
      </w:r>
      <w:r>
        <w:rPr>
          <w:b w:val="0"/>
          <w:color w:val="2B2333"/>
          <w:sz w:val="21"/>
        </w:rPr>
        <w:t>The same nomination can be submitted in under a minute at galaglitteratigroup.com/uplift/apply.html#nominate</w:t>
      </w:r>
    </w:p>
    <w:p>
      <w:pPr>
        <w:spacing w:after="120" w:before="0"/>
        <w:jc w:val="center"/>
      </w:pPr>
      <w:r>
        <w:rPr>
          <w:rFonts w:ascii="Calibri" w:hAnsi="Calibri"/>
          <w:b w:val="0"/>
          <w:i/>
          <w:color w:val="6B5B7E"/>
          <w:sz w:val="17"/>
        </w:rPr>
        <w:t>An initiative of Gala Glitterati Group, LLC  •  Florida • Alabama • Mississippi  •  galaglitteratigroup.com</w:t>
      </w:r>
    </w:p>
    <w:sectPr w:rsidR="00FC693F" w:rsidRPr="0006063C" w:rsidSect="00034616">
      <w:pgSz w:w="12240" w:h="15840"/>
      <w:pgMar w:top="1008" w:right="1224" w:bottom="1008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B2333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